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5656" w:rsidRDefault="00465118" w:rsidP="008D39B4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Конспект коррекционно</w:t>
      </w:r>
      <w:r w:rsidR="00BB08EF">
        <w:rPr>
          <w:rFonts w:ascii="Times New Roman" w:hAnsi="Times New Roman"/>
          <w:b/>
          <w:sz w:val="28"/>
          <w:szCs w:val="28"/>
        </w:rPr>
        <w:t xml:space="preserve"> </w:t>
      </w:r>
      <w:bookmarkStart w:id="0" w:name="_GoBack"/>
      <w:bookmarkEnd w:id="0"/>
      <w:r>
        <w:rPr>
          <w:rFonts w:ascii="Times New Roman" w:hAnsi="Times New Roman"/>
          <w:b/>
          <w:sz w:val="28"/>
          <w:szCs w:val="28"/>
        </w:rPr>
        <w:t xml:space="preserve">- развивающего занятия </w:t>
      </w:r>
      <w:r w:rsidR="00C15656">
        <w:rPr>
          <w:rFonts w:ascii="Times New Roman" w:hAnsi="Times New Roman"/>
          <w:b/>
          <w:sz w:val="28"/>
          <w:szCs w:val="28"/>
        </w:rPr>
        <w:t>: «</w:t>
      </w:r>
      <w:r w:rsidR="00C15656" w:rsidRPr="00FC73D1">
        <w:rPr>
          <w:rFonts w:ascii="Times New Roman" w:hAnsi="Times New Roman"/>
          <w:b/>
          <w:sz w:val="28"/>
          <w:szCs w:val="28"/>
        </w:rPr>
        <w:t xml:space="preserve"> Наше настроение»</w:t>
      </w:r>
    </w:p>
    <w:p w:rsidR="00C15656" w:rsidRPr="00FC73D1" w:rsidRDefault="00C15656" w:rsidP="008D39B4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15656" w:rsidRDefault="00C15656" w:rsidP="007159A3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Цель: </w:t>
      </w:r>
    </w:p>
    <w:p w:rsidR="00C15656" w:rsidRDefault="00C15656" w:rsidP="007159A3">
      <w:pPr>
        <w:pStyle w:val="a3"/>
        <w:numPr>
          <w:ilvl w:val="0"/>
          <w:numId w:val="1"/>
        </w:num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8D39B4">
        <w:rPr>
          <w:rFonts w:ascii="Times New Roman" w:hAnsi="Times New Roman"/>
          <w:sz w:val="28"/>
          <w:szCs w:val="28"/>
        </w:rPr>
        <w:t>Раскрыть сущность полярных понятий «добро» и «зло», показать, каким эмоциональным состояниям они соответствуют</w:t>
      </w:r>
    </w:p>
    <w:p w:rsidR="00C15656" w:rsidRDefault="00C15656" w:rsidP="007159A3">
      <w:pPr>
        <w:pStyle w:val="a3"/>
        <w:numPr>
          <w:ilvl w:val="0"/>
          <w:numId w:val="1"/>
        </w:num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Учить детей дифференцировать эмоциональный мир человека по мимике, жестам, пантомимике</w:t>
      </w:r>
    </w:p>
    <w:p w:rsidR="00C15656" w:rsidRDefault="00C15656" w:rsidP="007159A3">
      <w:pPr>
        <w:pStyle w:val="a3"/>
        <w:numPr>
          <w:ilvl w:val="0"/>
          <w:numId w:val="1"/>
        </w:num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Познакомить с понятием «настроение» и его проявлением у добрых и злых людей</w:t>
      </w:r>
    </w:p>
    <w:p w:rsidR="00C15656" w:rsidRDefault="00C15656" w:rsidP="007159A3">
      <w:pPr>
        <w:pStyle w:val="a3"/>
        <w:numPr>
          <w:ilvl w:val="0"/>
          <w:numId w:val="1"/>
        </w:num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познакомить со способами регуляции и управления настроением, понимать настроение другого человека</w:t>
      </w:r>
    </w:p>
    <w:p w:rsidR="00C15656" w:rsidRDefault="00C15656" w:rsidP="007159A3">
      <w:pPr>
        <w:pStyle w:val="a3"/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</w:p>
    <w:p w:rsidR="00C15656" w:rsidRDefault="00C15656" w:rsidP="007159A3">
      <w:pPr>
        <w:spacing w:line="240" w:lineRule="auto"/>
        <w:ind w:left="-426"/>
        <w:rPr>
          <w:rFonts w:ascii="Times New Roman" w:hAnsi="Times New Roman"/>
          <w:sz w:val="28"/>
          <w:szCs w:val="28"/>
        </w:rPr>
      </w:pPr>
      <w:r w:rsidRPr="00FC73D1">
        <w:rPr>
          <w:rFonts w:ascii="Times New Roman" w:hAnsi="Times New Roman"/>
          <w:b/>
          <w:sz w:val="28"/>
          <w:szCs w:val="28"/>
        </w:rPr>
        <w:t>Приветствие</w:t>
      </w:r>
      <w:r w:rsidR="00BB08EF" w:rsidRPr="00FC73D1">
        <w:rPr>
          <w:rFonts w:ascii="Times New Roman" w:hAnsi="Times New Roman"/>
          <w:b/>
          <w:sz w:val="28"/>
          <w:szCs w:val="28"/>
        </w:rPr>
        <w:t>. П</w:t>
      </w:r>
      <w:r>
        <w:rPr>
          <w:rFonts w:ascii="Times New Roman" w:hAnsi="Times New Roman"/>
          <w:sz w:val="28"/>
          <w:szCs w:val="28"/>
        </w:rPr>
        <w:t xml:space="preserve">рокричать: «Доброе утро!» А теперь сказать «Доброе утро» обычным голосом. Прошептать наше приветствие. </w:t>
      </w:r>
    </w:p>
    <w:p w:rsidR="00C15656" w:rsidRPr="00886866" w:rsidRDefault="00C15656" w:rsidP="007159A3">
      <w:pPr>
        <w:spacing w:line="240" w:lineRule="auto"/>
        <w:ind w:left="-426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886866">
        <w:rPr>
          <w:rFonts w:ascii="Times New Roman" w:hAnsi="Times New Roman"/>
          <w:b/>
          <w:sz w:val="28"/>
          <w:szCs w:val="28"/>
        </w:rPr>
        <w:t xml:space="preserve">Настроение музыки» </w:t>
      </w:r>
    </w:p>
    <w:p w:rsidR="00C15656" w:rsidRDefault="00C15656" w:rsidP="007159A3">
      <w:pPr>
        <w:spacing w:line="240" w:lineRule="auto"/>
        <w:ind w:left="-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Детям предлагаетс</w:t>
      </w:r>
      <w:r w:rsidR="00BB08EF">
        <w:rPr>
          <w:rFonts w:ascii="Times New Roman" w:hAnsi="Times New Roman"/>
          <w:sz w:val="28"/>
          <w:szCs w:val="28"/>
        </w:rPr>
        <w:t>я прослушать музыку (В.А Моцарт</w:t>
      </w:r>
      <w:r>
        <w:rPr>
          <w:rFonts w:ascii="Times New Roman" w:hAnsi="Times New Roman"/>
          <w:sz w:val="28"/>
          <w:szCs w:val="28"/>
        </w:rPr>
        <w:t xml:space="preserve">) и определить ее характер и эмоции, которые они испытывали во время прослушивания. </w:t>
      </w:r>
    </w:p>
    <w:p w:rsidR="00C15656" w:rsidRPr="00BB3B94" w:rsidRDefault="00BB08EF" w:rsidP="007159A3">
      <w:pPr>
        <w:spacing w:line="240" w:lineRule="auto"/>
        <w:ind w:left="-426"/>
        <w:rPr>
          <w:rFonts w:ascii="Times New Roman" w:hAnsi="Times New Roman"/>
          <w:sz w:val="28"/>
          <w:szCs w:val="28"/>
        </w:rPr>
      </w:pPr>
      <w:r w:rsidRPr="00BB3B94">
        <w:rPr>
          <w:rFonts w:ascii="Times New Roman" w:hAnsi="Times New Roman"/>
          <w:sz w:val="28"/>
          <w:szCs w:val="28"/>
        </w:rPr>
        <w:object w:dxaOrig="757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378.4pt;height:40.2pt" o:ole="">
            <v:imagedata r:id="rId6" o:title=""/>
          </v:shape>
          <o:OLEObject Type="Embed" ProgID="Package" ShapeID="_x0000_i1033" DrawAspect="Content" ObjectID="_1541780875" r:id="rId7"/>
        </w:object>
      </w:r>
      <w:r w:rsidR="00C15656" w:rsidRPr="00BB3B94">
        <w:rPr>
          <w:rFonts w:ascii="Times New Roman" w:hAnsi="Times New Roman"/>
          <w:sz w:val="28"/>
          <w:szCs w:val="28"/>
        </w:rPr>
        <w:object w:dxaOrig="6900" w:dyaOrig="810">
          <v:shape id="_x0000_i1026" type="#_x0000_t75" style="width:344.95pt;height:40.2pt" o:ole="">
            <v:imagedata r:id="rId8" o:title=""/>
          </v:shape>
          <o:OLEObject Type="Embed" ProgID="Package" ShapeID="_x0000_i1026" DrawAspect="Content" ObjectID="_1541780876" r:id="rId9"/>
        </w:object>
      </w:r>
      <w:r w:rsidR="00C15656" w:rsidRPr="00BB3B94">
        <w:rPr>
          <w:rFonts w:ascii="Times New Roman" w:hAnsi="Times New Roman"/>
          <w:sz w:val="28"/>
          <w:szCs w:val="28"/>
        </w:rPr>
        <w:object w:dxaOrig="7531" w:dyaOrig="810">
          <v:shape id="_x0000_i1027" type="#_x0000_t75" style="width:376.75pt;height:40.2pt" o:ole="">
            <v:imagedata r:id="rId10" o:title=""/>
          </v:shape>
          <o:OLEObject Type="Embed" ProgID="Package" ShapeID="_x0000_i1027" DrawAspect="Content" ObjectID="_1541780877" r:id="rId11"/>
        </w:object>
      </w:r>
      <w:r w:rsidR="00C15656" w:rsidRPr="00BB3B94">
        <w:rPr>
          <w:rFonts w:ascii="Times New Roman" w:hAnsi="Times New Roman"/>
          <w:sz w:val="28"/>
          <w:szCs w:val="28"/>
        </w:rPr>
        <w:object w:dxaOrig="4050" w:dyaOrig="810">
          <v:shape id="_x0000_i1028" type="#_x0000_t75" style="width:202.6pt;height:40.2pt" o:ole="">
            <v:imagedata r:id="rId12" o:title=""/>
          </v:shape>
          <o:OLEObject Type="Embed" ProgID="Package" ShapeID="_x0000_i1028" DrawAspect="Content" ObjectID="_1541780878" r:id="rId13"/>
        </w:object>
      </w:r>
      <w:r w:rsidR="00C15656" w:rsidRPr="00BB3B94">
        <w:rPr>
          <w:rFonts w:ascii="Times New Roman" w:hAnsi="Times New Roman"/>
          <w:sz w:val="28"/>
          <w:szCs w:val="28"/>
        </w:rPr>
        <w:object w:dxaOrig="4950" w:dyaOrig="810">
          <v:shape id="_x0000_i1029" type="#_x0000_t75" style="width:247.8pt;height:40.2pt" o:ole="">
            <v:imagedata r:id="rId14" o:title=""/>
          </v:shape>
          <o:OLEObject Type="Embed" ProgID="Package" ShapeID="_x0000_i1029" DrawAspect="Content" ObjectID="_1541780879" r:id="rId15"/>
        </w:object>
      </w:r>
      <w:r w:rsidR="00C15656" w:rsidRPr="00BB3B94">
        <w:rPr>
          <w:rFonts w:ascii="Times New Roman" w:hAnsi="Times New Roman"/>
          <w:sz w:val="28"/>
          <w:szCs w:val="28"/>
        </w:rPr>
        <w:object w:dxaOrig="3270" w:dyaOrig="810">
          <v:shape id="_x0000_i1030" type="#_x0000_t75" style="width:163.25pt;height:40.2pt" o:ole="">
            <v:imagedata r:id="rId16" o:title=""/>
          </v:shape>
          <o:OLEObject Type="Embed" ProgID="Package" ShapeID="_x0000_i1030" DrawAspect="Content" ObjectID="_1541780880" r:id="rId17"/>
        </w:object>
      </w:r>
      <w:r w:rsidR="00C15656" w:rsidRPr="00BB3B94">
        <w:rPr>
          <w:rFonts w:ascii="Times New Roman" w:hAnsi="Times New Roman"/>
          <w:sz w:val="28"/>
          <w:szCs w:val="28"/>
        </w:rPr>
        <w:object w:dxaOrig="3391" w:dyaOrig="810">
          <v:shape id="_x0000_i1031" type="#_x0000_t75" style="width:169.95pt;height:40.2pt" o:ole="">
            <v:imagedata r:id="rId18" o:title=""/>
          </v:shape>
          <o:OLEObject Type="Embed" ProgID="Package" ShapeID="_x0000_i1031" DrawAspect="Content" ObjectID="_1541780881" r:id="rId19"/>
        </w:object>
      </w: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Опишите настроение музыки (веселая, праздничная, ясная)</w:t>
      </w: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Что вы чувствовали, когда слушали эту музыку (веселье, радость)</w:t>
      </w: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  <w:r w:rsidRPr="00101279">
        <w:rPr>
          <w:rFonts w:ascii="Times New Roman" w:hAnsi="Times New Roman"/>
          <w:sz w:val="28"/>
          <w:szCs w:val="28"/>
          <w:u w:val="single"/>
        </w:rPr>
        <w:t>Мимические движения</w:t>
      </w:r>
      <w:r>
        <w:rPr>
          <w:rFonts w:ascii="Times New Roman" w:hAnsi="Times New Roman"/>
          <w:sz w:val="28"/>
          <w:szCs w:val="28"/>
        </w:rPr>
        <w:t xml:space="preserve">-брови опускаются, губы удлиняются, а в уголках рта появляются складочки. Глаза сужаются.  «Настроение»  </w:t>
      </w:r>
      <w:r w:rsidR="00BB08EF">
        <w:rPr>
          <w:rFonts w:ascii="Times New Roman" w:hAnsi="Times New Roman"/>
          <w:sz w:val="28"/>
          <w:szCs w:val="28"/>
        </w:rPr>
        <w:t>музыки,</w:t>
      </w:r>
      <w:r>
        <w:rPr>
          <w:rFonts w:ascii="Times New Roman" w:hAnsi="Times New Roman"/>
          <w:sz w:val="28"/>
          <w:szCs w:val="28"/>
        </w:rPr>
        <w:t xml:space="preserve"> как и у </w:t>
      </w:r>
      <w:r w:rsidR="00BB08EF">
        <w:rPr>
          <w:rFonts w:ascii="Times New Roman" w:hAnsi="Times New Roman"/>
          <w:sz w:val="28"/>
          <w:szCs w:val="28"/>
        </w:rPr>
        <w:t>человека,</w:t>
      </w:r>
      <w:r>
        <w:rPr>
          <w:rFonts w:ascii="Times New Roman" w:hAnsi="Times New Roman"/>
          <w:sz w:val="28"/>
          <w:szCs w:val="28"/>
        </w:rPr>
        <w:t xml:space="preserve"> бывает разным.</w:t>
      </w:r>
    </w:p>
    <w:p w:rsidR="007159A3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Предлагается прослушать второй отрывок из музыкального произведения</w:t>
      </w:r>
    </w:p>
    <w:p w:rsidR="00C15656" w:rsidRPr="008D39B4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(Р. Вагнер «Полет Валькирии»)</w:t>
      </w: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  <w:r w:rsidRPr="00DE70E9">
        <w:rPr>
          <w:rFonts w:ascii="Times New Roman" w:hAnsi="Times New Roman"/>
          <w:sz w:val="28"/>
          <w:szCs w:val="28"/>
          <w:u w:val="single"/>
        </w:rPr>
        <w:lastRenderedPageBreak/>
        <w:t xml:space="preserve">Мимические движения- </w:t>
      </w:r>
      <w:r>
        <w:rPr>
          <w:rFonts w:ascii="Times New Roman" w:hAnsi="Times New Roman"/>
          <w:sz w:val="28"/>
          <w:szCs w:val="28"/>
        </w:rPr>
        <w:t xml:space="preserve">брови </w:t>
      </w:r>
      <w:r w:rsidR="00BB08EF">
        <w:rPr>
          <w:rFonts w:ascii="Times New Roman" w:hAnsi="Times New Roman"/>
          <w:sz w:val="28"/>
          <w:szCs w:val="28"/>
        </w:rPr>
        <w:t>сдвигаются,</w:t>
      </w:r>
      <w:r>
        <w:rPr>
          <w:rFonts w:ascii="Times New Roman" w:hAnsi="Times New Roman"/>
          <w:sz w:val="28"/>
          <w:szCs w:val="28"/>
        </w:rPr>
        <w:t xml:space="preserve">  хмурятся, губы смыкаются.</w:t>
      </w: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-Какая музыка больше понравилась, почему?</w:t>
      </w: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</w:p>
    <w:p w:rsidR="00C15656" w:rsidRPr="00886866" w:rsidRDefault="00C15656" w:rsidP="007159A3">
      <w:pPr>
        <w:spacing w:line="240" w:lineRule="auto"/>
        <w:ind w:left="-56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886866">
        <w:rPr>
          <w:rFonts w:ascii="Times New Roman" w:hAnsi="Times New Roman"/>
          <w:b/>
          <w:sz w:val="28"/>
          <w:szCs w:val="28"/>
        </w:rPr>
        <w:t>«Знакомство со сказочными персонажами»</w:t>
      </w: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жизни каждого человека бывают случаи, когда в него «вселяются» драконы гнев, обида, агрессивность, зависть. Человек становится злым, он может причинить боль и неприятности другим.  - Вот такой случай произошел с одним из волшебников.  (показ рисунков с изображением доброго и злого выражения лица) Дети определяют какой волшебник добрый, а какой злой (по мимике лица)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 слабым помогать готов,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Попавшим вдруг в беду,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Всегда приветлив и здоров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правду говорю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Жалею я других.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Ошибки всем прощу всегда- 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Забуду я о них.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улыбкой я всегда дружу, 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Всегда гостям я рад.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 дружбой верной дорожу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Люблю я всех ребят.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я с улыбкой не дружу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лишь обидам рад.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 гневом, злостью дорожу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Кусаю всех подряд.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пожалею никогда,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Нигде и никого.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Люблю на свете я всегда Себя лишь одного.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Детям предлагаю нарисовать  волшебников доброго и злого. Потом все дети показывают свои  рисунки и определяем</w:t>
      </w:r>
      <w:r w:rsidR="007159A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у кого какой волшебни</w:t>
      </w:r>
      <w:r w:rsidR="00BB08EF">
        <w:rPr>
          <w:rFonts w:ascii="Times New Roman" w:hAnsi="Times New Roman"/>
          <w:sz w:val="28"/>
          <w:szCs w:val="28"/>
        </w:rPr>
        <w:t>к нарисован  злой он или добрый</w:t>
      </w:r>
      <w:r w:rsidR="007159A3">
        <w:rPr>
          <w:rFonts w:ascii="Times New Roman" w:hAnsi="Times New Roman"/>
          <w:sz w:val="28"/>
          <w:szCs w:val="28"/>
        </w:rPr>
        <w:t xml:space="preserve">? </w:t>
      </w:r>
      <w:r>
        <w:rPr>
          <w:rFonts w:ascii="Times New Roman" w:hAnsi="Times New Roman"/>
          <w:sz w:val="28"/>
          <w:szCs w:val="28"/>
        </w:rPr>
        <w:t>(по мимике лица)</w:t>
      </w: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</w:p>
    <w:p w:rsidR="00C15656" w:rsidRDefault="00C15656" w:rsidP="007159A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</w:p>
    <w:p w:rsidR="00C15656" w:rsidRPr="008C5D34" w:rsidRDefault="00C15656" w:rsidP="007159A3">
      <w:pPr>
        <w:spacing w:line="240" w:lineRule="auto"/>
        <w:ind w:left="-567"/>
        <w:rPr>
          <w:rFonts w:ascii="Times New Roman" w:hAnsi="Times New Roman"/>
          <w:b/>
          <w:sz w:val="28"/>
          <w:szCs w:val="28"/>
        </w:rPr>
      </w:pPr>
      <w:r w:rsidRPr="008C5D34">
        <w:rPr>
          <w:rFonts w:ascii="Times New Roman" w:hAnsi="Times New Roman"/>
          <w:b/>
          <w:sz w:val="28"/>
          <w:szCs w:val="28"/>
        </w:rPr>
        <w:lastRenderedPageBreak/>
        <w:t>Беседа о добрых и злых людях: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 Кого называют добрым, кого злым?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2.Как ведут себя добрые, злые люди?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3.Какие слова говорят добрые люди?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4.Какие слова говорят злые люди?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</w:p>
    <w:p w:rsidR="00C15656" w:rsidRPr="008C5D34" w:rsidRDefault="00C15656" w:rsidP="007159A3">
      <w:pPr>
        <w:spacing w:line="240" w:lineRule="auto"/>
        <w:ind w:left="-567"/>
        <w:rPr>
          <w:rFonts w:ascii="Times New Roman" w:hAnsi="Times New Roman"/>
          <w:b/>
          <w:sz w:val="28"/>
          <w:szCs w:val="28"/>
        </w:rPr>
      </w:pPr>
      <w:r w:rsidRPr="008C5D34">
        <w:rPr>
          <w:rFonts w:ascii="Times New Roman" w:hAnsi="Times New Roman"/>
          <w:b/>
          <w:sz w:val="28"/>
          <w:szCs w:val="28"/>
        </w:rPr>
        <w:t>Тренинг эмоций</w:t>
      </w: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Детям предлагается показать шаловливых мышат, </w:t>
      </w:r>
      <w:r w:rsidR="007159A3">
        <w:rPr>
          <w:rFonts w:ascii="Times New Roman" w:hAnsi="Times New Roman"/>
          <w:sz w:val="28"/>
          <w:szCs w:val="28"/>
        </w:rPr>
        <w:t xml:space="preserve">сердитых мышат, веселых мышат. </w:t>
      </w:r>
      <w:r>
        <w:rPr>
          <w:rFonts w:ascii="Times New Roman" w:hAnsi="Times New Roman"/>
          <w:sz w:val="28"/>
          <w:szCs w:val="28"/>
        </w:rPr>
        <w:t>Каким лучше быть: добрым или злым?</w:t>
      </w: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b/>
          <w:sz w:val="28"/>
          <w:szCs w:val="28"/>
        </w:rPr>
      </w:pPr>
      <w:r w:rsidRPr="008C5D34">
        <w:rPr>
          <w:rFonts w:ascii="Times New Roman" w:hAnsi="Times New Roman"/>
          <w:b/>
          <w:sz w:val="28"/>
          <w:szCs w:val="28"/>
        </w:rPr>
        <w:t>Рисование  «Добрый и злой»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C15656" w:rsidRPr="00F35ABE" w:rsidRDefault="00C15656" w:rsidP="007159A3">
      <w:pPr>
        <w:spacing w:line="240" w:lineRule="auto"/>
        <w:ind w:left="-56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Волшебники предлагают детям незаконченные рисунки своих портретов (пиктограммы) и просят помочь их дорисовать. По окончании рисования определяют, кому из волшебников, какой рисунок подарят. Волшебники благодарят за подаренные им рисунки.</w:t>
      </w:r>
    </w:p>
    <w:p w:rsidR="00C15656" w:rsidRPr="00F35ABE" w:rsidRDefault="00C15656" w:rsidP="007159A3">
      <w:pPr>
        <w:spacing w:line="240" w:lineRule="auto"/>
        <w:ind w:left="-567"/>
        <w:rPr>
          <w:rFonts w:ascii="Times New Roman" w:hAnsi="Times New Roman"/>
          <w:b/>
          <w:sz w:val="28"/>
          <w:szCs w:val="28"/>
        </w:rPr>
      </w:pPr>
      <w:r w:rsidRPr="00F35ABE">
        <w:rPr>
          <w:rFonts w:ascii="Times New Roman" w:hAnsi="Times New Roman"/>
          <w:b/>
          <w:sz w:val="28"/>
          <w:szCs w:val="28"/>
        </w:rPr>
        <w:t>Беседа по рисункам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1.Изображение какого волшебника вам больше понравилось?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2.Какие цвета вы использовали для изображения доброго и злого волшебника?</w:t>
      </w:r>
    </w:p>
    <w:p w:rsidR="00C15656" w:rsidRDefault="00C15656" w:rsidP="007159A3">
      <w:pPr>
        <w:spacing w:after="0" w:line="240" w:lineRule="auto"/>
        <w:ind w:left="-567"/>
        <w:rPr>
          <w:rFonts w:ascii="Times New Roman" w:hAnsi="Times New Roman"/>
          <w:sz w:val="28"/>
          <w:szCs w:val="28"/>
        </w:rPr>
      </w:pPr>
    </w:p>
    <w:p w:rsidR="00C15656" w:rsidRPr="00886866" w:rsidRDefault="00C15656" w:rsidP="007159A3">
      <w:pPr>
        <w:spacing w:line="240" w:lineRule="auto"/>
        <w:ind w:left="-567"/>
        <w:rPr>
          <w:rFonts w:ascii="Times New Roman" w:hAnsi="Times New Roman"/>
          <w:b/>
          <w:sz w:val="28"/>
          <w:szCs w:val="28"/>
        </w:rPr>
      </w:pPr>
      <w:r w:rsidRPr="00886866">
        <w:rPr>
          <w:rFonts w:ascii="Times New Roman" w:hAnsi="Times New Roman"/>
          <w:b/>
          <w:sz w:val="28"/>
          <w:szCs w:val="28"/>
        </w:rPr>
        <w:t>Упражнение «Волшебный мешочек»</w:t>
      </w: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Помочь злому волшебнику «сложить» все отрицательные эмоции: злость, обиду, гнев в мешочек.</w:t>
      </w:r>
    </w:p>
    <w:p w:rsidR="00C15656" w:rsidRPr="00FC73D1" w:rsidRDefault="00C15656" w:rsidP="007159A3">
      <w:pPr>
        <w:spacing w:line="240" w:lineRule="auto"/>
        <w:ind w:left="-567"/>
        <w:rPr>
          <w:rFonts w:ascii="Times New Roman" w:hAnsi="Times New Roman"/>
          <w:b/>
          <w:sz w:val="28"/>
          <w:szCs w:val="28"/>
        </w:rPr>
      </w:pPr>
      <w:r w:rsidRPr="00886866">
        <w:rPr>
          <w:rFonts w:ascii="Times New Roman" w:hAnsi="Times New Roman"/>
          <w:b/>
          <w:sz w:val="28"/>
          <w:szCs w:val="28"/>
        </w:rPr>
        <w:t>Игра «Пиктограммы»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886866">
        <w:rPr>
          <w:rFonts w:ascii="Times New Roman" w:hAnsi="Times New Roman"/>
          <w:sz w:val="28"/>
          <w:szCs w:val="28"/>
        </w:rPr>
        <w:t>Детям дается набор</w:t>
      </w:r>
      <w:r>
        <w:rPr>
          <w:rFonts w:ascii="Times New Roman" w:hAnsi="Times New Roman"/>
          <w:sz w:val="28"/>
          <w:szCs w:val="28"/>
        </w:rPr>
        <w:t xml:space="preserve"> шаблонов, они распознают настроение и дают имя каждой пиктограмме, затем находят пару.</w:t>
      </w: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Социальный тренинг «Гневная гиена</w:t>
      </w:r>
      <w:r w:rsidRPr="00FC73D1">
        <w:rPr>
          <w:rFonts w:ascii="Times New Roman" w:hAnsi="Times New Roman"/>
          <w:b/>
          <w:sz w:val="28"/>
          <w:szCs w:val="28"/>
        </w:rPr>
        <w:t>»</w:t>
      </w:r>
      <w:r>
        <w:rPr>
          <w:rFonts w:ascii="Times New Roman" w:hAnsi="Times New Roman"/>
          <w:b/>
          <w:sz w:val="28"/>
          <w:szCs w:val="28"/>
        </w:rPr>
        <w:t>, «Встреча друзей»</w:t>
      </w:r>
    </w:p>
    <w:p w:rsidR="00C15656" w:rsidRDefault="00C15656" w:rsidP="007159A3">
      <w:pPr>
        <w:spacing w:line="240" w:lineRule="auto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  можно развеселить угрюмого, сердитого человека? (рассказать смешную историю, прочитать веселое стихотворение, предложить интересную игру)</w:t>
      </w:r>
    </w:p>
    <w:p w:rsidR="00C15656" w:rsidRPr="00976D7A" w:rsidRDefault="007159A3" w:rsidP="007159A3">
      <w:pPr>
        <w:spacing w:line="240" w:lineRule="auto"/>
        <w:ind w:left="-56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Прощ</w:t>
      </w:r>
      <w:r w:rsidR="00C15656" w:rsidRPr="00976D7A">
        <w:rPr>
          <w:rFonts w:ascii="Times New Roman" w:hAnsi="Times New Roman"/>
          <w:b/>
          <w:sz w:val="28"/>
          <w:szCs w:val="28"/>
        </w:rPr>
        <w:t>ание «Эстафета дружбы»</w:t>
      </w:r>
    </w:p>
    <w:sectPr w:rsidR="00C15656" w:rsidRPr="00976D7A" w:rsidSect="001F3F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6A7920"/>
    <w:multiLevelType w:val="hybridMultilevel"/>
    <w:tmpl w:val="093452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03EC6"/>
    <w:rsid w:val="0007309B"/>
    <w:rsid w:val="00101279"/>
    <w:rsid w:val="00124AFF"/>
    <w:rsid w:val="001F3F9A"/>
    <w:rsid w:val="002352BC"/>
    <w:rsid w:val="00255DF7"/>
    <w:rsid w:val="00465118"/>
    <w:rsid w:val="005200F4"/>
    <w:rsid w:val="007159A3"/>
    <w:rsid w:val="00886866"/>
    <w:rsid w:val="008C5D34"/>
    <w:rsid w:val="008D39B4"/>
    <w:rsid w:val="00976D7A"/>
    <w:rsid w:val="009B1DC5"/>
    <w:rsid w:val="00BB08EF"/>
    <w:rsid w:val="00BB3B94"/>
    <w:rsid w:val="00C15656"/>
    <w:rsid w:val="00C65B51"/>
    <w:rsid w:val="00DC3DB7"/>
    <w:rsid w:val="00DD53C3"/>
    <w:rsid w:val="00DE70E9"/>
    <w:rsid w:val="00E03EC6"/>
    <w:rsid w:val="00E123BF"/>
    <w:rsid w:val="00E44B1C"/>
    <w:rsid w:val="00F35ABE"/>
    <w:rsid w:val="00F92C3E"/>
    <w:rsid w:val="00FC24C5"/>
    <w:rsid w:val="00FC73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3F9A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8D39B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</TotalTime>
  <Pages>3</Pages>
  <Words>528</Words>
  <Characters>3014</Characters>
  <Application>Microsoft Office Word</Application>
  <DocSecurity>0</DocSecurity>
  <Lines>25</Lines>
  <Paragraphs>7</Paragraphs>
  <ScaleCrop>false</ScaleCrop>
  <Company>Home</Company>
  <LinksUpToDate>false</LinksUpToDate>
  <CharactersWithSpaces>3535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Elina</cp:lastModifiedBy>
  <cp:revision>11</cp:revision>
  <dcterms:created xsi:type="dcterms:W3CDTF">2014-11-10T09:57:00Z</dcterms:created>
  <dcterms:modified xsi:type="dcterms:W3CDTF">2016-11-27T15:41:00Z</dcterms:modified>
</cp:coreProperties>
</file>