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Сценарий конкурса чтецов ко дню Матери</w:t>
      </w:r>
      <w:r w:rsidR="009F0F7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«Все на земле от материнских рук»</w:t>
      </w:r>
    </w:p>
    <w:p w:rsidR="00064447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Цель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: способствовать созданию положительных эмоциональных переживаний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детей и родителей от совместного празднования мероприятия.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Задачи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:rsidR="00894D21" w:rsidRPr="009162D6" w:rsidRDefault="00960C8E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учить детей выразительно исполнять стихотворения, интонационно разнообразно перерабатывать их в зависимости от содержания, пользоваться </w:t>
      </w:r>
      <w:proofErr w:type="gramStart"/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естест</w:t>
      </w:r>
      <w:bookmarkStart w:id="0" w:name="_GoBack"/>
      <w:bookmarkEnd w:id="0"/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венными</w:t>
      </w:r>
      <w:proofErr w:type="gramEnd"/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интонациями, логическими паузами, ударениями, передавать свое отношение </w:t>
      </w:r>
      <w:proofErr w:type="gram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</w:t>
      </w:r>
      <w:proofErr w:type="gram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со-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держанию.</w:t>
      </w:r>
    </w:p>
    <w:p w:rsidR="00894D21" w:rsidRPr="009162D6" w:rsidRDefault="00960C8E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:rsidR="00894D21" w:rsidRPr="009162D6" w:rsidRDefault="00960C8E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побуждать детей и родителей к активному участию.</w:t>
      </w:r>
    </w:p>
    <w:p w:rsidR="00894D21" w:rsidRPr="009162D6" w:rsidRDefault="00960C8E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предварительная работа: беседа с детьми об истории происхождения праздника «День Матери».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Подбор литературного материала.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Разучивание стихотворений о маме.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Оформление: </w:t>
      </w:r>
      <w:r w:rsidR="009A18AF">
        <w:rPr>
          <w:rFonts w:ascii="Times New Roman" w:hAnsi="Times New Roman" w:cs="Times New Roman"/>
          <w:i w:val="0"/>
          <w:iCs w:val="0"/>
          <w:sz w:val="28"/>
          <w:szCs w:val="28"/>
        </w:rPr>
        <w:t>Зал украшен шарами, рисунками-портретами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детей «Моя мама». Слайдовая система сопровождения чтецов.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Ход работы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Звучит тихая музыка – показ клипа «За день до рождения ребенок спросил у Бога»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Ведущая: 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Мама... Простое, казалось бы, слово,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А сколько в нем нежности, ласки, тепла,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Ребенок лопочет его бестолково,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Ручонки раскинув, </w:t>
      </w:r>
      <w:proofErr w:type="gram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припухший</w:t>
      </w:r>
      <w:proofErr w:type="gram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от сна.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В печали и в радости мы произносим,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То робкое «Мама», то резкое «Мать».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Порой на чужбине вдруг сердце запросит,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Совсем </w:t>
      </w:r>
      <w:proofErr w:type="gram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незнакомую</w:t>
      </w:r>
      <w:proofErr w:type="gram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мамой назвать.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А дома так часто ей делаем больно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Поступками, взглядами, жестами мы,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Потом вдалеке вспоминаем невольно.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О том, что прибавило ей седины.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И пишем на школьных листках торопливо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Признанья своей запоздалой вины.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Она их читает, краснеет стыдливо,</w:t>
      </w:r>
    </w:p>
    <w:p w:rsidR="009162D6" w:rsidRPr="00960C8E" w:rsidRDefault="00894D21" w:rsidP="00960C8E">
      <w:pPr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И в г</w:t>
      </w:r>
      <w:r w:rsidR="00960C8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орьких морщинах слезинки видны.                                                                      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Давно без письма все обиды простила,</w:t>
      </w:r>
      <w:r w:rsidR="00960C8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А тут ей до боли приятно прочесть:</w:t>
      </w:r>
      <w:r w:rsidR="00960C8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«Спасибо, родная, за то, что растила,</w:t>
      </w:r>
      <w:r w:rsidR="00960C8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За то, что ты любишь, За то, что ты есть!!!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Ну, а сейчас мы начинаем конкурс чтецов. Дети приготовили стихи про маму.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Представляю жюри:</w:t>
      </w:r>
    </w:p>
    <w:p w:rsidR="00894D21" w:rsidRPr="009162D6" w:rsidRDefault="0093002E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-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заведующая МБДОУ.</w:t>
      </w:r>
    </w:p>
    <w:p w:rsidR="00894D21" w:rsidRPr="009162D6" w:rsidRDefault="0093002E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учитель-логопед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894D21" w:rsidRPr="009162D6" w:rsidRDefault="0093002E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заместитель заведующей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894D21" w:rsidRPr="009162D6" w:rsidRDefault="0093002E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педагог-психолог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951AFC" w:rsidRPr="009162D6" w:rsidRDefault="00951AFC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sz w:val="28"/>
          <w:szCs w:val="28"/>
        </w:rPr>
        <w:t>Забегает Незнайка</w:t>
      </w:r>
      <w:r w:rsidRPr="009162D6">
        <w:rPr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Незнайка: 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Здрасьте</w:t>
      </w:r>
      <w:proofErr w:type="spell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. Кажется, я не опоздал: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Погоди, погоди: А ты кто такой?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Незнайка: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Кто, кто: Незнайка.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Здравствуй, Незнайка! И что ты у нас делаешь?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Незнайка: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Как что? В гости к вам пришел.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А у нас сегодня праздник мам. Мы проводим конкурс чтецов.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Незнайка: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Конкурс? Вот </w:t>
      </w:r>
      <w:proofErr w:type="gram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здорово</w:t>
      </w:r>
      <w:proofErr w:type="gram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? Хотите, почитаю вам свои стихи? Я же настоящий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талант!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Но твои дразнилки нам не подойдут, потому что сегодня наши стихи п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освя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щаются мамам. Давай, Незнайка послушаем наших чтецов.</w:t>
      </w:r>
    </w:p>
    <w:p w:rsidR="00951AFC" w:rsidRPr="009162D6" w:rsidRDefault="00951AFC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94D21" w:rsidRPr="009162D6" w:rsidRDefault="00894D21" w:rsidP="0095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1: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воспитанник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(</w:t>
      </w:r>
      <w:proofErr w:type="spellStart"/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второй  младшей группы, стихотворение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_______________________________________________________»</w:t>
      </w:r>
    </w:p>
    <w:p w:rsidR="00951AFC" w:rsidRPr="009162D6" w:rsidRDefault="00951AFC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D21" w:rsidRPr="009162D6" w:rsidRDefault="00894D21" w:rsidP="0095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2: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_______________________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воспитанни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второй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младшей группы,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стихотворение «_______________________________________________________» </w:t>
      </w:r>
    </w:p>
    <w:p w:rsidR="00951AFC" w:rsidRPr="009162D6" w:rsidRDefault="00951AFC" w:rsidP="0095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FC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3: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воспитанник</w:t>
      </w:r>
      <w:r w:rsidR="00064447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(</w:t>
      </w:r>
      <w:proofErr w:type="spellStart"/>
      <w:r w:rsidR="00064447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="00064447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второй младшей группы,</w:t>
      </w:r>
    </w:p>
    <w:p w:rsidR="00951AFC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стихотворение «_______________________________________________________» </w:t>
      </w:r>
    </w:p>
    <w:p w:rsidR="00951AFC" w:rsidRPr="009162D6" w:rsidRDefault="00951AFC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9162D6" w:rsidRPr="009162D6" w:rsidRDefault="009162D6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Танец «Башмачок»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исполняет вторая младшая группа.</w:t>
      </w:r>
    </w:p>
    <w:p w:rsidR="00960C8E" w:rsidRDefault="00960C8E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Незнайка, можно тебе задать один вопрос?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Незнайка: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Можно.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Скажи, пожалуйста, а ты всегда один гуляешь без присмотра?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Незнайка: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А кто такой этот присмотр? И зачем он должен со мной гулять?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Незнайка, присмотр - это никто. Присмотр - когда взрослые присматривают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за детьми.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Незнайка: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Это еще зачем?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Как это зачем? Ты же можешь заблудиться, потеряться, да и мама будет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очень переживать. У мамы самое верное и чуткое сердце.</w:t>
      </w:r>
    </w:p>
    <w:p w:rsidR="00951AFC" w:rsidRPr="009162D6" w:rsidRDefault="00951AFC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А сейчас, мы послушаем следующих чтецов.</w:t>
      </w:r>
    </w:p>
    <w:p w:rsidR="00951AFC" w:rsidRPr="009162D6" w:rsidRDefault="00951AFC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951AFC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4: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воспитанни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)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51AFC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средней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группы, </w:t>
      </w:r>
    </w:p>
    <w:p w:rsidR="00951AFC" w:rsidRPr="009162D6" w:rsidRDefault="00951AFC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стихотворение «_______________________________________________________»</w:t>
      </w:r>
      <w:r w:rsidR="00960C8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951AFC" w:rsidRPr="009162D6" w:rsidRDefault="00951AFC" w:rsidP="0095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5: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 воспитанник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средней  группы, </w:t>
      </w:r>
    </w:p>
    <w:p w:rsidR="00951AFC" w:rsidRPr="009162D6" w:rsidRDefault="00951AFC" w:rsidP="0095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стихотворение «_______________________________________________________» </w:t>
      </w:r>
    </w:p>
    <w:p w:rsidR="00951AFC" w:rsidRPr="009162D6" w:rsidRDefault="00951AFC" w:rsidP="0095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951AFC" w:rsidRPr="009162D6" w:rsidRDefault="00951AFC" w:rsidP="0095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6: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 воспитанник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средней  группы, </w:t>
      </w:r>
    </w:p>
    <w:p w:rsidR="00951AFC" w:rsidRPr="009162D6" w:rsidRDefault="00951AFC" w:rsidP="0095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стихотворение «_______________________________________________________» </w:t>
      </w:r>
    </w:p>
    <w:p w:rsidR="00951AFC" w:rsidRPr="009162D6" w:rsidRDefault="00951AFC" w:rsidP="0095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Незнайка: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Какие талантливые дети, как красиво они умеют читать стихи.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Незнайка, ты очень удивишься, потому что дети будет ещё и танцевать.</w:t>
      </w:r>
    </w:p>
    <w:p w:rsidR="009162D6" w:rsidRPr="009162D6" w:rsidRDefault="009162D6" w:rsidP="0091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Танец «Разноцветная игра»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- средняя группа.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Незнайка, а ты знаешь, наши мамы имеют ещё одну профессию – хозяйка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дома. Наши мамы очень многое умеют делать, гот</w:t>
      </w:r>
      <w:r w:rsidR="009162D6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овят, убирают, ухаживают за се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мьей. </w:t>
      </w:r>
    </w:p>
    <w:p w:rsidR="009162D6" w:rsidRPr="009162D6" w:rsidRDefault="00894D21" w:rsidP="0091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Незнайка: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Это я знаю.</w:t>
      </w:r>
      <w:r w:rsidR="009162D6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Дом держится на маме.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Ведущая:</w:t>
      </w:r>
      <w:r w:rsidR="00064447" w:rsidRPr="009162D6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064447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Дети нашего детского сада любят с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вою маму просто за то, что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она мама!</w:t>
      </w:r>
      <w:r w:rsidR="009162D6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(Группа</w:t>
      </w:r>
      <w:r w:rsidR="003E51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№5</w:t>
      </w:r>
      <w:r w:rsidR="009162D6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7: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 воспитанник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старшей  группы, 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стихотворение «_______________________________________________________» </w:t>
      </w:r>
    </w:p>
    <w:p w:rsidR="00064447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8: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 воспитанник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старшей  группы, 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стихотворение «_______________________________________________________»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9: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 воспитанник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старшей  группы, 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стихотворение «_______________________________________________________»</w:t>
      </w:r>
    </w:p>
    <w:p w:rsidR="00064447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Вот как наши дети любят своих мам и гордятся ими.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Незнайка: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А какой подарок </w:t>
      </w:r>
      <w:r w:rsidR="009162D6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они подарят маме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?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Есть для этого немало Фантастических идей…</w:t>
      </w:r>
    </w:p>
    <w:p w:rsidR="00064447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Танец «</w:t>
      </w:r>
      <w:r w:rsidR="009162D6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Банана мама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» дети старшей группы</w:t>
      </w:r>
      <w:r w:rsidR="009162D6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3E51C6">
        <w:rPr>
          <w:rFonts w:ascii="Times New Roman" w:hAnsi="Times New Roman" w:cs="Times New Roman"/>
          <w:i w:val="0"/>
          <w:iCs w:val="0"/>
          <w:sz w:val="28"/>
          <w:szCs w:val="28"/>
        </w:rPr>
        <w:t>№5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064447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Как прекрасно слово мама! Мама дает жизнь своему ребенку…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Мама волнуется и печалится, чтобы ребенок её был здоров, сыт и счастлив.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Мама – это окно в целый мир! У мамы самое доброе, самое ласковое сердце…</w:t>
      </w:r>
      <w:r w:rsidR="003E51C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(Группа №3</w:t>
      </w:r>
      <w:r w:rsidR="009162D6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)</w:t>
      </w:r>
    </w:p>
    <w:p w:rsidR="00064447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10: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 воспитанник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старшей  группы, 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стихотворение «_______________________________________________________» 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11: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 воспитанник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старшей  группы, 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стихотворение «_______________________________________________________» 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12: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 воспитанник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старшей  группы, 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стихотворение «_______________________________________________________»</w:t>
      </w:r>
    </w:p>
    <w:p w:rsidR="009162D6" w:rsidRPr="009162D6" w:rsidRDefault="009162D6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9162D6" w:rsidRPr="009162D6" w:rsidRDefault="009162D6" w:rsidP="00916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Музыкальный номер: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песня «Нужные слова» - старшая группа </w:t>
      </w:r>
      <w:r w:rsidR="003E51C6">
        <w:rPr>
          <w:rFonts w:ascii="Times New Roman" w:hAnsi="Times New Roman" w:cs="Times New Roman"/>
          <w:i w:val="0"/>
          <w:iCs w:val="0"/>
          <w:sz w:val="28"/>
          <w:szCs w:val="28"/>
        </w:rPr>
        <w:t>№3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960C8E" w:rsidRPr="009162D6" w:rsidRDefault="00960C8E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94D21" w:rsidRPr="009162D6" w:rsidRDefault="009162D6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Ведущая:</w:t>
      </w:r>
      <w:r w:rsidR="00894D21"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Есть такая пословица «Материнская ласка конца не знает». А вы ребята,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всегда бываете ласковыми со своими мамами; часто говорите ей волшебные слова.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sz w:val="28"/>
          <w:szCs w:val="28"/>
        </w:rPr>
        <w:t xml:space="preserve">Проверим: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«Вежливость» (для зрителей, все встали).</w:t>
      </w:r>
    </w:p>
    <w:p w:rsidR="00064447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94D21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="00894D21"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Конкурс «Вежливость»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Закончите стихотворение: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Когда встаём мы рано утром,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Скажем маме все… (Доброе утро!) (руки вверх)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Растает даже ледяная глыба.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От слова тёплого… (Спасибо!) (присесть и встать)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Зазеленеет даже пень,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Когда услышит… (Добрый день!) (руки дрожат как ветви),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Если больше есть не в силах,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Скажем мамочке…(Спасибо!) (</w:t>
      </w:r>
      <w:r w:rsidR="00A938B3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показ,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когда едим)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Уходя при расставании.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Скажем нежно… (До свидания!)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Когда бранят за шалости,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Скажи… (Прости, пожалуйста!) (грозим пальчиком)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Вечером мама устала очень,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Скажем ей ласково… (Спокойной ночи!)</w:t>
      </w:r>
    </w:p>
    <w:p w:rsidR="009162D6" w:rsidRPr="009162D6" w:rsidRDefault="009162D6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Вот видимо, Незнайка, наши дети знают эти волшебные слова, с помощью</w:t>
      </w:r>
    </w:p>
    <w:p w:rsidR="00894D21" w:rsidRPr="009162D6" w:rsidRDefault="00A938B3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к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оторых</w:t>
      </w:r>
      <w:proofErr w:type="gramEnd"/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можно вернуть маме хорошее настроение, и постараться никогда не обижать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своих мам.</w:t>
      </w:r>
    </w:p>
    <w:p w:rsidR="00064447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Чтец 13: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__________________________ воспитанник (</w:t>
      </w:r>
      <w:proofErr w:type="spell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ца</w:t>
      </w:r>
      <w:proofErr w:type="spell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) старшей  группы, </w:t>
      </w:r>
    </w:p>
    <w:p w:rsidR="00894D21" w:rsidRPr="009162D6" w:rsidRDefault="00064447" w:rsidP="00064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стихотворение «_______________________________________________________»</w:t>
      </w:r>
    </w:p>
    <w:p w:rsidR="00064447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Незнайка, ну что, понравилось тебе у нас? Правда, замечательные стихи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читали дети? А как танцевали? Пели?</w:t>
      </w:r>
    </w:p>
    <w:p w:rsidR="00064447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64447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Встаньте все и выслушайте стоя 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Сохраненное</w:t>
      </w:r>
      <w:proofErr w:type="gramEnd"/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во всей Красе,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Слово это древнее, святое!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Распрямитесь! Встаньте! Встаньте все!</w:t>
      </w:r>
    </w:p>
    <w:p w:rsidR="00894D21" w:rsidRPr="009162D6" w:rsidRDefault="00960C8E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произношу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слово</w:t>
      </w:r>
      <w:r w:rsidR="00894D21"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: МАМА!</w:t>
      </w:r>
    </w:p>
    <w:p w:rsidR="00064447" w:rsidRPr="009162D6" w:rsidRDefault="00064447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94D21" w:rsidRPr="009162D6" w:rsidRDefault="009162D6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162D6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Показ клипа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«Мама, мне на тебя не наглядеться»</w:t>
      </w:r>
    </w:p>
    <w:p w:rsidR="00894D21" w:rsidRPr="009162D6" w:rsidRDefault="00894D21" w:rsidP="0089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94D21" w:rsidRPr="009162D6" w:rsidRDefault="00894D21" w:rsidP="00894D21">
      <w:pPr>
        <w:rPr>
          <w:rFonts w:ascii="Times New Roman" w:hAnsi="Times New Roman" w:cs="Times New Roman"/>
          <w:sz w:val="28"/>
          <w:szCs w:val="28"/>
        </w:rPr>
      </w:pPr>
      <w:r w:rsidRPr="009162D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Итог: </w:t>
      </w:r>
      <w:r w:rsidRPr="009162D6">
        <w:rPr>
          <w:rFonts w:ascii="Times New Roman" w:hAnsi="Times New Roman" w:cs="Times New Roman"/>
          <w:i w:val="0"/>
          <w:iCs w:val="0"/>
          <w:sz w:val="28"/>
          <w:szCs w:val="28"/>
        </w:rPr>
        <w:t>Подведение итогов конкурса. Награждение конкурсантов.</w:t>
      </w:r>
    </w:p>
    <w:sectPr w:rsidR="00894D21" w:rsidRPr="009162D6" w:rsidSect="00960C8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D9"/>
    <w:rsid w:val="00064447"/>
    <w:rsid w:val="003E51C6"/>
    <w:rsid w:val="005B31C0"/>
    <w:rsid w:val="007C23D9"/>
    <w:rsid w:val="00894D21"/>
    <w:rsid w:val="009162D6"/>
    <w:rsid w:val="0093002E"/>
    <w:rsid w:val="00951AFC"/>
    <w:rsid w:val="00960C8E"/>
    <w:rsid w:val="009A18AF"/>
    <w:rsid w:val="009F0F7A"/>
    <w:rsid w:val="00A938B3"/>
    <w:rsid w:val="00D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6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0C8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96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0C8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11</cp:revision>
  <cp:lastPrinted>2015-11-17T06:37:00Z</cp:lastPrinted>
  <dcterms:created xsi:type="dcterms:W3CDTF">2015-11-17T05:51:00Z</dcterms:created>
  <dcterms:modified xsi:type="dcterms:W3CDTF">2016-07-01T12:24:00Z</dcterms:modified>
</cp:coreProperties>
</file>