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2" w:rsidRDefault="00440DA2" w:rsidP="00440DA2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:rsidR="00440DA2" w:rsidRDefault="00440DA2" w:rsidP="00440DA2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ИНФОРМАЦИОННО-АНАЛИТИЧЕСКИЙ ЦЕНТР ОБРАЗОВАНИЯ</w:t>
      </w:r>
    </w:p>
    <w:p w:rsidR="00440DA2" w:rsidRDefault="00440DA2" w:rsidP="00440DA2">
      <w:pPr>
        <w:pBdr>
          <w:bottom w:val="single" w:sz="12" w:space="1" w:color="auto"/>
        </w:pBd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</w:p>
    <w:p w:rsidR="00440DA2" w:rsidRDefault="00440DA2" w:rsidP="00440DA2">
      <w:pPr>
        <w:tabs>
          <w:tab w:val="left" w:pos="6300"/>
        </w:tabs>
        <w:jc w:val="both"/>
        <w:rPr>
          <w:sz w:val="22"/>
          <w:szCs w:val="22"/>
        </w:rPr>
      </w:pPr>
    </w:p>
    <w:p w:rsidR="00440DA2" w:rsidRDefault="00440DA2" w:rsidP="00440DA2">
      <w:pPr>
        <w:tabs>
          <w:tab w:val="left" w:pos="6300"/>
        </w:tabs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Юридический и фактический адрес</w:t>
      </w:r>
      <w:r>
        <w:rPr>
          <w:b/>
          <w:bCs/>
          <w:sz w:val="20"/>
        </w:rPr>
        <w:t>:</w:t>
      </w:r>
    </w:p>
    <w:p w:rsidR="00440DA2" w:rsidRDefault="00440DA2" w:rsidP="00440DA2">
      <w:pPr>
        <w:tabs>
          <w:tab w:val="left" w:pos="630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344002, г. Ростов-на-Дону,                                                                                                             тел. 240-81-24</w:t>
      </w:r>
    </w:p>
    <w:p w:rsidR="00440DA2" w:rsidRDefault="00440DA2" w:rsidP="00440DA2">
      <w:pPr>
        <w:tabs>
          <w:tab w:val="left" w:pos="772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ул. Б. </w:t>
      </w:r>
      <w:proofErr w:type="gramStart"/>
      <w:r>
        <w:rPr>
          <w:b/>
          <w:bCs/>
          <w:sz w:val="20"/>
        </w:rPr>
        <w:t>Садовая</w:t>
      </w:r>
      <w:proofErr w:type="gramEnd"/>
      <w:r>
        <w:rPr>
          <w:b/>
          <w:bCs/>
          <w:sz w:val="20"/>
        </w:rPr>
        <w:t>, 53</w:t>
      </w:r>
      <w:r>
        <w:rPr>
          <w:b/>
          <w:bCs/>
          <w:sz w:val="20"/>
        </w:rPr>
        <w:tab/>
        <w:t>факс 240-15-34</w:t>
      </w:r>
    </w:p>
    <w:p w:rsidR="00440DA2" w:rsidRDefault="00440DA2" w:rsidP="00440DA2">
      <w:pPr>
        <w:tabs>
          <w:tab w:val="left" w:pos="7728"/>
        </w:tabs>
        <w:jc w:val="both"/>
        <w:rPr>
          <w:b/>
          <w:bCs/>
          <w:sz w:val="20"/>
          <w:u w:val="single"/>
        </w:rPr>
      </w:pPr>
    </w:p>
    <w:p w:rsidR="00440DA2" w:rsidRDefault="00440DA2" w:rsidP="00440DA2">
      <w:pPr>
        <w:tabs>
          <w:tab w:val="left" w:pos="7728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20"/>
          <w:lang w:val="en-US"/>
        </w:rPr>
        <w:t>E</w:t>
      </w:r>
      <w:r>
        <w:rPr>
          <w:b/>
          <w:bCs/>
          <w:sz w:val="20"/>
        </w:rPr>
        <w:t>–</w:t>
      </w:r>
      <w:r>
        <w:rPr>
          <w:b/>
          <w:bCs/>
          <w:sz w:val="20"/>
          <w:lang w:val="en-US"/>
        </w:rPr>
        <w:t>mail</w:t>
      </w:r>
      <w:r>
        <w:rPr>
          <w:b/>
          <w:bCs/>
          <w:sz w:val="20"/>
        </w:rPr>
        <w:t xml:space="preserve">: </w:t>
      </w:r>
      <w:proofErr w:type="spellStart"/>
      <w:r>
        <w:rPr>
          <w:b/>
          <w:sz w:val="20"/>
          <w:szCs w:val="20"/>
          <w:lang w:val="en-US"/>
        </w:rPr>
        <w:t>centrobr</w:t>
      </w:r>
      <w:proofErr w:type="spellEnd"/>
      <w:r>
        <w:rPr>
          <w:b/>
          <w:bCs/>
          <w:sz w:val="20"/>
        </w:rPr>
        <w:t>@</w:t>
      </w:r>
      <w:proofErr w:type="spellStart"/>
      <w:r>
        <w:rPr>
          <w:b/>
          <w:bCs/>
          <w:sz w:val="20"/>
          <w:lang w:val="en-US"/>
        </w:rPr>
        <w:t>aaanet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</w:p>
    <w:p w:rsidR="00440DA2" w:rsidRDefault="00440DA2" w:rsidP="00440DA2">
      <w:pPr>
        <w:tabs>
          <w:tab w:val="left" w:pos="6300"/>
        </w:tabs>
        <w:jc w:val="both"/>
        <w:rPr>
          <w:sz w:val="22"/>
          <w:szCs w:val="22"/>
        </w:rPr>
      </w:pPr>
    </w:p>
    <w:p w:rsidR="00440DA2" w:rsidRDefault="00D77F4F" w:rsidP="00440DA2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Исх. №   174 от  03.02.</w:t>
      </w:r>
      <w:r w:rsidR="00440DA2">
        <w:rPr>
          <w:sz w:val="22"/>
          <w:szCs w:val="22"/>
        </w:rPr>
        <w:t>2</w:t>
      </w:r>
      <w:r>
        <w:rPr>
          <w:sz w:val="22"/>
          <w:szCs w:val="22"/>
        </w:rPr>
        <w:t xml:space="preserve">017 </w:t>
      </w:r>
    </w:p>
    <w:p w:rsidR="00440DA2" w:rsidRDefault="00440DA2" w:rsidP="00440DA2">
      <w:pPr>
        <w:rPr>
          <w:sz w:val="22"/>
          <w:szCs w:val="22"/>
        </w:rPr>
      </w:pPr>
      <w:r>
        <w:rPr>
          <w:sz w:val="22"/>
          <w:szCs w:val="22"/>
        </w:rPr>
        <w:t>На № _____ от _________</w:t>
      </w:r>
    </w:p>
    <w:p w:rsidR="00440DA2" w:rsidRDefault="00440DA2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</w:t>
      </w:r>
      <w:proofErr w:type="gramStart"/>
      <w:r>
        <w:rPr>
          <w:sz w:val="28"/>
          <w:szCs w:val="28"/>
        </w:rPr>
        <w:t>районных</w:t>
      </w:r>
      <w:proofErr w:type="gramEnd"/>
    </w:p>
    <w:p w:rsidR="00440DA2" w:rsidRDefault="009B3DCA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отделов образования</w:t>
      </w:r>
      <w:r w:rsidR="005E67D5">
        <w:rPr>
          <w:sz w:val="28"/>
          <w:szCs w:val="28"/>
        </w:rPr>
        <w:t>,</w:t>
      </w:r>
    </w:p>
    <w:p w:rsidR="00440DA2" w:rsidRDefault="00440DA2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</w:p>
    <w:p w:rsidR="00440DA2" w:rsidRDefault="00440DA2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440DA2" w:rsidRDefault="00440DA2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</w:t>
      </w:r>
    </w:p>
    <w:p w:rsidR="00440DA2" w:rsidRDefault="00440DA2" w:rsidP="00440DA2">
      <w:pPr>
        <w:tabs>
          <w:tab w:val="left" w:pos="6186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</w:p>
    <w:p w:rsidR="00440DA2" w:rsidRDefault="00440DA2" w:rsidP="00440DA2">
      <w:pPr>
        <w:widowControl w:val="0"/>
        <w:tabs>
          <w:tab w:val="left" w:pos="626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DA2" w:rsidRDefault="00440DA2" w:rsidP="00440DA2">
      <w:pPr>
        <w:widowControl w:val="0"/>
        <w:tabs>
          <w:tab w:val="left" w:pos="626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 коллеги!</w:t>
      </w:r>
    </w:p>
    <w:p w:rsidR="00440DA2" w:rsidRDefault="00440DA2" w:rsidP="00440DA2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440DA2" w:rsidRPr="00440DA2" w:rsidRDefault="00440DA2" w:rsidP="00440DA2">
      <w:pPr>
        <w:ind w:firstLine="708"/>
        <w:jc w:val="both"/>
        <w:rPr>
          <w:sz w:val="28"/>
        </w:rPr>
      </w:pPr>
      <w:r w:rsidRPr="00440DA2">
        <w:rPr>
          <w:sz w:val="28"/>
          <w:szCs w:val="28"/>
        </w:rPr>
        <w:t xml:space="preserve">    В соответствии с </w:t>
      </w:r>
      <w:r w:rsidRPr="00440DA2">
        <w:rPr>
          <w:sz w:val="28"/>
        </w:rPr>
        <w:t>Компл</w:t>
      </w:r>
      <w:r>
        <w:rPr>
          <w:sz w:val="28"/>
        </w:rPr>
        <w:t>ексным</w:t>
      </w:r>
      <w:r w:rsidRPr="00440DA2">
        <w:rPr>
          <w:sz w:val="28"/>
        </w:rPr>
        <w:t xml:space="preserve"> план</w:t>
      </w:r>
      <w:r>
        <w:rPr>
          <w:sz w:val="28"/>
        </w:rPr>
        <w:t xml:space="preserve">ом мероприятий </w:t>
      </w:r>
      <w:r w:rsidR="00D77F4F">
        <w:rPr>
          <w:sz w:val="28"/>
        </w:rPr>
        <w:t xml:space="preserve">                                  </w:t>
      </w:r>
      <w:r>
        <w:rPr>
          <w:sz w:val="28"/>
        </w:rPr>
        <w:t xml:space="preserve">по предупреждению </w:t>
      </w:r>
      <w:r w:rsidRPr="00440DA2">
        <w:rPr>
          <w:sz w:val="28"/>
        </w:rPr>
        <w:t>дорожно-транспортных происшествий с участием несовершеннолетних</w:t>
      </w:r>
      <w:r>
        <w:rPr>
          <w:sz w:val="28"/>
        </w:rPr>
        <w:t xml:space="preserve"> </w:t>
      </w:r>
      <w:r w:rsidRPr="00440DA2">
        <w:rPr>
          <w:sz w:val="28"/>
        </w:rPr>
        <w:t>на территории Ростовской области на 2017 год</w:t>
      </w:r>
      <w:r>
        <w:rPr>
          <w:sz w:val="28"/>
        </w:rPr>
        <w:t xml:space="preserve"> </w:t>
      </w:r>
      <w:r>
        <w:rPr>
          <w:sz w:val="28"/>
          <w:szCs w:val="28"/>
        </w:rPr>
        <w:t>министерством общего и профессионального образования области, УГИБДД ГУ МВД России по Ростовской области проводится областной конкурс дошкольных образовате</w:t>
      </w:r>
      <w:r w:rsidR="00633A9C">
        <w:rPr>
          <w:sz w:val="28"/>
          <w:szCs w:val="28"/>
        </w:rPr>
        <w:t>льных организаций</w:t>
      </w:r>
      <w:r>
        <w:rPr>
          <w:sz w:val="28"/>
          <w:szCs w:val="28"/>
        </w:rPr>
        <w:t xml:space="preserve"> «Путешествие в страну дорожных знаков»</w:t>
      </w:r>
      <w:r w:rsidR="00CF5019">
        <w:rPr>
          <w:sz w:val="28"/>
          <w:szCs w:val="28"/>
        </w:rPr>
        <w:t>.</w:t>
      </w:r>
    </w:p>
    <w:p w:rsidR="003D4A3B" w:rsidRPr="00375124" w:rsidRDefault="003D4A3B" w:rsidP="003D4A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организовать  проведение муниципального этапа Конкурса среди МДОУ </w:t>
      </w:r>
      <w:r w:rsidR="009D2E26">
        <w:rPr>
          <w:sz w:val="28"/>
          <w:szCs w:val="28"/>
        </w:rPr>
        <w:t>и обеспечить участие  в об</w:t>
      </w:r>
      <w:r w:rsidR="009B3DCA">
        <w:rPr>
          <w:sz w:val="28"/>
          <w:szCs w:val="28"/>
        </w:rPr>
        <w:t>ластном этапе в соответствии</w:t>
      </w:r>
      <w:r w:rsidR="00D77F4F">
        <w:rPr>
          <w:sz w:val="28"/>
          <w:szCs w:val="28"/>
        </w:rPr>
        <w:t xml:space="preserve">                      </w:t>
      </w:r>
      <w:r w:rsidR="009B3DCA">
        <w:rPr>
          <w:sz w:val="28"/>
          <w:szCs w:val="28"/>
        </w:rPr>
        <w:t xml:space="preserve"> с П</w:t>
      </w:r>
      <w:bookmarkStart w:id="0" w:name="_GoBack"/>
      <w:bookmarkEnd w:id="0"/>
      <w:r w:rsidR="009D2E26">
        <w:rPr>
          <w:sz w:val="28"/>
          <w:szCs w:val="28"/>
        </w:rPr>
        <w:t>оложением областного конкурса (Приложение 1).</w:t>
      </w:r>
      <w:r>
        <w:rPr>
          <w:sz w:val="28"/>
          <w:szCs w:val="28"/>
        </w:rPr>
        <w:t xml:space="preserve"> </w:t>
      </w:r>
    </w:p>
    <w:p w:rsidR="00440DA2" w:rsidRPr="00252F92" w:rsidRDefault="00440DA2" w:rsidP="00440DA2">
      <w:pPr>
        <w:jc w:val="both"/>
        <w:rPr>
          <w:sz w:val="28"/>
          <w:szCs w:val="28"/>
        </w:rPr>
      </w:pPr>
      <w:r w:rsidRPr="00252F92">
        <w:rPr>
          <w:sz w:val="28"/>
          <w:szCs w:val="28"/>
        </w:rPr>
        <w:t xml:space="preserve">      </w:t>
      </w:r>
    </w:p>
    <w:p w:rsidR="00440DA2" w:rsidRDefault="00440DA2" w:rsidP="00440DA2">
      <w:pPr>
        <w:rPr>
          <w:sz w:val="28"/>
          <w:szCs w:val="28"/>
        </w:rPr>
      </w:pPr>
    </w:p>
    <w:p w:rsidR="00D77F4F" w:rsidRDefault="00D77F4F" w:rsidP="00440DA2">
      <w:pPr>
        <w:rPr>
          <w:sz w:val="28"/>
          <w:szCs w:val="28"/>
        </w:rPr>
      </w:pPr>
    </w:p>
    <w:p w:rsidR="00D77F4F" w:rsidRPr="00252F92" w:rsidRDefault="00D77F4F" w:rsidP="00440DA2">
      <w:pPr>
        <w:rPr>
          <w:sz w:val="28"/>
          <w:szCs w:val="28"/>
        </w:rPr>
      </w:pPr>
    </w:p>
    <w:p w:rsidR="00440DA2" w:rsidRDefault="00D77F4F" w:rsidP="00440DA2">
      <w:pPr>
        <w:tabs>
          <w:tab w:val="left" w:pos="75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10795</wp:posOffset>
            </wp:positionV>
            <wp:extent cx="1409700" cy="819150"/>
            <wp:effectExtent l="19050" t="0" r="0" b="0"/>
            <wp:wrapNone/>
            <wp:docPr id="2" name="Рисунок 1" descr="C:\Users\Король\Desktop\подр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ь\Desktop\подр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DA2">
        <w:rPr>
          <w:sz w:val="28"/>
          <w:szCs w:val="28"/>
        </w:rPr>
        <w:t>С уважением,</w:t>
      </w:r>
    </w:p>
    <w:p w:rsidR="00440DA2" w:rsidRDefault="00440DA2" w:rsidP="00D77F4F">
      <w:pPr>
        <w:tabs>
          <w:tab w:val="left" w:pos="3540"/>
          <w:tab w:val="left" w:pos="6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ab/>
      </w:r>
      <w:r w:rsidR="00D77F4F">
        <w:rPr>
          <w:sz w:val="28"/>
          <w:szCs w:val="28"/>
        </w:rPr>
        <w:tab/>
      </w:r>
      <w:r>
        <w:rPr>
          <w:sz w:val="28"/>
          <w:szCs w:val="28"/>
        </w:rPr>
        <w:t>И.Н. Филиппов</w:t>
      </w:r>
    </w:p>
    <w:p w:rsidR="00E155DE" w:rsidRDefault="00E155DE" w:rsidP="00440DA2">
      <w:pPr>
        <w:tabs>
          <w:tab w:val="left" w:pos="6962"/>
        </w:tabs>
        <w:jc w:val="both"/>
        <w:rPr>
          <w:sz w:val="28"/>
          <w:szCs w:val="28"/>
        </w:rPr>
      </w:pPr>
    </w:p>
    <w:p w:rsidR="00E155DE" w:rsidRDefault="00E155DE" w:rsidP="00440DA2">
      <w:pPr>
        <w:tabs>
          <w:tab w:val="left" w:pos="6962"/>
        </w:tabs>
        <w:jc w:val="both"/>
        <w:rPr>
          <w:sz w:val="28"/>
          <w:szCs w:val="28"/>
        </w:rPr>
      </w:pPr>
    </w:p>
    <w:p w:rsidR="00E155DE" w:rsidRDefault="00E155DE" w:rsidP="00440DA2">
      <w:pPr>
        <w:tabs>
          <w:tab w:val="left" w:pos="6962"/>
        </w:tabs>
        <w:jc w:val="both"/>
        <w:rPr>
          <w:sz w:val="28"/>
          <w:szCs w:val="28"/>
        </w:rPr>
      </w:pPr>
    </w:p>
    <w:p w:rsidR="00440DA2" w:rsidRDefault="00440DA2" w:rsidP="00440DA2">
      <w:pPr>
        <w:tabs>
          <w:tab w:val="left" w:pos="3181"/>
          <w:tab w:val="left" w:pos="71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F4F" w:rsidRDefault="00D77F4F" w:rsidP="00440DA2">
      <w:pPr>
        <w:tabs>
          <w:tab w:val="left" w:pos="3181"/>
          <w:tab w:val="left" w:pos="7162"/>
        </w:tabs>
        <w:jc w:val="both"/>
        <w:rPr>
          <w:sz w:val="28"/>
          <w:szCs w:val="28"/>
        </w:rPr>
      </w:pPr>
    </w:p>
    <w:p w:rsidR="00D77F4F" w:rsidRDefault="00D77F4F" w:rsidP="00440DA2">
      <w:pPr>
        <w:tabs>
          <w:tab w:val="left" w:pos="3181"/>
          <w:tab w:val="left" w:pos="7162"/>
        </w:tabs>
        <w:jc w:val="both"/>
        <w:rPr>
          <w:sz w:val="28"/>
          <w:szCs w:val="28"/>
        </w:rPr>
      </w:pPr>
    </w:p>
    <w:p w:rsidR="00D77F4F" w:rsidRDefault="00D77F4F" w:rsidP="00440DA2">
      <w:pPr>
        <w:tabs>
          <w:tab w:val="left" w:pos="3181"/>
          <w:tab w:val="left" w:pos="7162"/>
        </w:tabs>
        <w:jc w:val="both"/>
        <w:rPr>
          <w:sz w:val="28"/>
          <w:szCs w:val="28"/>
        </w:rPr>
      </w:pPr>
    </w:p>
    <w:p w:rsidR="00D77F4F" w:rsidRDefault="00D77F4F" w:rsidP="00440DA2">
      <w:pPr>
        <w:tabs>
          <w:tab w:val="left" w:pos="3181"/>
          <w:tab w:val="left" w:pos="7162"/>
        </w:tabs>
        <w:jc w:val="both"/>
        <w:rPr>
          <w:sz w:val="22"/>
          <w:szCs w:val="22"/>
        </w:rPr>
      </w:pPr>
    </w:p>
    <w:p w:rsidR="00440DA2" w:rsidRDefault="00440DA2" w:rsidP="00440DA2">
      <w:pPr>
        <w:rPr>
          <w:sz w:val="22"/>
          <w:szCs w:val="22"/>
        </w:rPr>
      </w:pPr>
      <w:r>
        <w:rPr>
          <w:sz w:val="22"/>
          <w:szCs w:val="22"/>
        </w:rPr>
        <w:t>И.С. Клевцова</w:t>
      </w:r>
    </w:p>
    <w:p w:rsidR="00E908EA" w:rsidRDefault="00440DA2">
      <w:r>
        <w:rPr>
          <w:sz w:val="22"/>
          <w:szCs w:val="22"/>
        </w:rPr>
        <w:t>240-81-24</w:t>
      </w:r>
    </w:p>
    <w:sectPr w:rsidR="00E908EA" w:rsidSect="001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C1"/>
    <w:rsid w:val="0014121D"/>
    <w:rsid w:val="003D4A3B"/>
    <w:rsid w:val="004337D6"/>
    <w:rsid w:val="00440DA2"/>
    <w:rsid w:val="004D7254"/>
    <w:rsid w:val="005E67D5"/>
    <w:rsid w:val="00633A9C"/>
    <w:rsid w:val="008D39C1"/>
    <w:rsid w:val="009B3DCA"/>
    <w:rsid w:val="009D2E26"/>
    <w:rsid w:val="00CF5019"/>
    <w:rsid w:val="00D77F4F"/>
    <w:rsid w:val="00E155DE"/>
    <w:rsid w:val="00E908EA"/>
    <w:rsid w:val="00F4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D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D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Ростова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Король</cp:lastModifiedBy>
  <cp:revision>10</cp:revision>
  <cp:lastPrinted>2017-03-02T09:18:00Z</cp:lastPrinted>
  <dcterms:created xsi:type="dcterms:W3CDTF">2017-03-02T06:49:00Z</dcterms:created>
  <dcterms:modified xsi:type="dcterms:W3CDTF">2017-03-02T09:29:00Z</dcterms:modified>
</cp:coreProperties>
</file>